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821" w:rsidRPr="00597821" w:rsidRDefault="00597821" w:rsidP="005978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48"/>
          <w:lang w:eastAsia="ru-RU"/>
        </w:rPr>
      </w:pPr>
      <w:r w:rsidRPr="00597821">
        <w:rPr>
          <w:rFonts w:ascii="Times New Roman" w:eastAsia="Times New Roman" w:hAnsi="Times New Roman" w:cs="Times New Roman"/>
          <w:b/>
          <w:bCs/>
          <w:color w:val="C00000"/>
          <w:sz w:val="48"/>
          <w:lang w:eastAsia="ru-RU"/>
        </w:rPr>
        <w:t>Возрастные особенности детей 6-7 лет</w:t>
      </w:r>
    </w:p>
    <w:p w:rsidR="00597821" w:rsidRPr="00597821" w:rsidRDefault="00597821" w:rsidP="0059782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597821" w:rsidRPr="00C943EB" w:rsidRDefault="00597821" w:rsidP="00597821">
      <w:pPr>
        <w:shd w:val="clear" w:color="auto" w:fill="FFFFFF"/>
        <w:spacing w:after="0" w:line="240" w:lineRule="auto"/>
        <w:jc w:val="both"/>
        <w:rPr>
          <w:rFonts w:ascii="Georgia" w:eastAsia="Times New Roman" w:hAnsi="Georgia" w:cs="Calibri"/>
          <w:iCs/>
          <w:color w:val="000000"/>
          <w:sz w:val="28"/>
          <w:szCs w:val="28"/>
          <w:lang w:eastAsia="ru-RU"/>
        </w:rPr>
      </w:pPr>
      <w:r w:rsidRPr="00C943EB">
        <w:rPr>
          <w:rFonts w:ascii="Georgia" w:eastAsia="Times New Roman" w:hAnsi="Georgia" w:cs="Calibri"/>
          <w:iCs/>
          <w:color w:val="000000"/>
          <w:sz w:val="28"/>
          <w:szCs w:val="28"/>
          <w:lang w:eastAsia="ru-RU"/>
        </w:rPr>
        <w:t xml:space="preserve">    Шесть лет — это период кардинальных перемен в жизни ребенка, поступающего в первый класс. Изменения затрагивают практически все сферы его существования. Чтобы приспособиться к новым условиям, первоклассник проходит сложный процесс адаптации. </w:t>
      </w:r>
      <w:r w:rsidR="00C943EB">
        <w:rPr>
          <w:rFonts w:ascii="Georgia" w:eastAsia="Times New Roman" w:hAnsi="Georgia" w:cs="Calibri"/>
          <w:iCs/>
          <w:color w:val="000000"/>
          <w:sz w:val="28"/>
          <w:szCs w:val="28"/>
          <w:lang w:eastAsia="ru-RU"/>
        </w:rPr>
        <w:t xml:space="preserve">         </w:t>
      </w:r>
      <w:r w:rsidRPr="00C943EB">
        <w:rPr>
          <w:rFonts w:ascii="Georgia" w:eastAsia="Times New Roman" w:hAnsi="Georgia" w:cs="Calibri"/>
          <w:iCs/>
          <w:color w:val="000000"/>
          <w:sz w:val="28"/>
          <w:szCs w:val="28"/>
          <w:lang w:eastAsia="ru-RU"/>
        </w:rPr>
        <w:t>Педагогам и родителям необходимо знать основные возрастные особенности детей 6-7 лет, чтобы суметь оказать необходимую помощь ребенку в преодолении возникающих проблем.  В чем заключаются эти особенности?</w:t>
      </w:r>
    </w:p>
    <w:p w:rsidR="00597821" w:rsidRPr="00597821" w:rsidRDefault="00597821" w:rsidP="0059782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597821" w:rsidRPr="00597821" w:rsidRDefault="00597821" w:rsidP="005978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36"/>
          <w:lang w:eastAsia="ru-RU"/>
        </w:rPr>
      </w:pPr>
      <w:r w:rsidRPr="00597821">
        <w:rPr>
          <w:rFonts w:ascii="Times New Roman" w:eastAsia="Times New Roman" w:hAnsi="Times New Roman" w:cs="Times New Roman"/>
          <w:b/>
          <w:bCs/>
          <w:color w:val="0070C0"/>
          <w:sz w:val="36"/>
          <w:lang w:eastAsia="ru-RU"/>
        </w:rPr>
        <w:t>Физиологическое развитие</w:t>
      </w:r>
    </w:p>
    <w:p w:rsidR="00597821" w:rsidRPr="00597821" w:rsidRDefault="00597821" w:rsidP="0059782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597821" w:rsidRPr="00597821" w:rsidRDefault="00597821" w:rsidP="0059782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97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Начнем с изменений, которые касаются физиологического развития шестилеток. У них происходят следующие процессы:</w:t>
      </w:r>
    </w:p>
    <w:p w:rsidR="00597821" w:rsidRPr="00597821" w:rsidRDefault="00597821" w:rsidP="0059782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97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продолжается формирование опорно-двигательного аппарата и сердечнососудистой системы;</w:t>
      </w:r>
    </w:p>
    <w:p w:rsidR="00597821" w:rsidRPr="00597821" w:rsidRDefault="00597821" w:rsidP="0059782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97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совершенствуется центральная нервная система, идет дифференциация ее различных отделов;</w:t>
      </w:r>
    </w:p>
    <w:p w:rsidR="00597821" w:rsidRPr="00597821" w:rsidRDefault="00597821" w:rsidP="0059782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97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улучшается моторика и координация движений.  </w:t>
      </w:r>
    </w:p>
    <w:p w:rsidR="00597821" w:rsidRPr="00597821" w:rsidRDefault="00597821" w:rsidP="0059782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97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находит свое выражение в том, что у детей шестилетнего возраста:</w:t>
      </w:r>
    </w:p>
    <w:p w:rsidR="00597821" w:rsidRPr="00597821" w:rsidRDefault="00597821" w:rsidP="0059782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97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повышается двигательная активность;</w:t>
      </w:r>
    </w:p>
    <w:p w:rsidR="00597821" w:rsidRPr="00597821" w:rsidRDefault="00597821" w:rsidP="0059782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97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увеличивается сила и скорость движений;</w:t>
      </w:r>
    </w:p>
    <w:p w:rsidR="00597821" w:rsidRPr="00597821" w:rsidRDefault="00597821" w:rsidP="0059782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97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развивается способность выполнять несколько движений за одно упражнение;</w:t>
      </w:r>
    </w:p>
    <w:p w:rsidR="00597821" w:rsidRPr="00597821" w:rsidRDefault="00597821" w:rsidP="0059782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97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совершенствуются имеющиеся двигательные навыки.</w:t>
      </w:r>
    </w:p>
    <w:p w:rsidR="00597821" w:rsidRPr="00597821" w:rsidRDefault="00597821" w:rsidP="005978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становятся более выносливыми, справляются с возросшими физическими нагрузками. Их организм готов к постепенной смене режима дня.</w:t>
      </w:r>
    </w:p>
    <w:p w:rsidR="00597821" w:rsidRPr="00597821" w:rsidRDefault="00597821" w:rsidP="0059782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597821" w:rsidRPr="00597821" w:rsidRDefault="00597821" w:rsidP="005978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36"/>
          <w:lang w:eastAsia="ru-RU"/>
        </w:rPr>
      </w:pPr>
      <w:r w:rsidRPr="00597821">
        <w:rPr>
          <w:rFonts w:ascii="Times New Roman" w:eastAsia="Times New Roman" w:hAnsi="Times New Roman" w:cs="Times New Roman"/>
          <w:b/>
          <w:bCs/>
          <w:color w:val="0070C0"/>
          <w:sz w:val="36"/>
          <w:lang w:eastAsia="ru-RU"/>
        </w:rPr>
        <w:t>Развитие психических процессов</w:t>
      </w:r>
    </w:p>
    <w:p w:rsidR="00597821" w:rsidRPr="00597821" w:rsidRDefault="00597821" w:rsidP="0059782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597821" w:rsidRPr="00597821" w:rsidRDefault="00597821" w:rsidP="0059782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97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Отмечается бурное развитие основных психических процессов.</w:t>
      </w:r>
    </w:p>
    <w:p w:rsidR="00597821" w:rsidRPr="00597821" w:rsidRDefault="00597821" w:rsidP="0059782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97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Память остается непроизвольной, однако при </w:t>
      </w:r>
      <w:hyperlink r:id="rId7" w:history="1">
        <w:r w:rsidRPr="0059782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тренировке</w:t>
        </w:r>
      </w:hyperlink>
      <w:r w:rsidRPr="00597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ее продуктивность значительно повышается. Начинают формироваться приемы произвольного и логического запоминания.</w:t>
      </w:r>
    </w:p>
    <w:p w:rsidR="00597821" w:rsidRPr="00597821" w:rsidRDefault="00597821" w:rsidP="0059782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97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Появляется способность к произвольному вниманию, однако, оно неустойчивое. Одновременное восприятие охватывает не больше 1-2 объектов.</w:t>
      </w:r>
    </w:p>
    <w:p w:rsidR="00597821" w:rsidRPr="00597821" w:rsidRDefault="00597821" w:rsidP="0059782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97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Преобладает наглядн</w:t>
      </w:r>
      <w:proofErr w:type="gramStart"/>
      <w:r w:rsidRPr="00597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597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действенно-образное мышление. Начинает проявляться </w:t>
      </w:r>
      <w:hyperlink r:id="rId8" w:history="1">
        <w:r w:rsidRPr="0059782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логическое мышление</w:t>
        </w:r>
      </w:hyperlink>
      <w:r w:rsidRPr="00597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97821" w:rsidRPr="00597821" w:rsidRDefault="00597821" w:rsidP="0059782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97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способны анализировать, систематизировать и группировать объекты по различным признакам, устанавливают простые причинно-следственные связи.</w:t>
      </w:r>
    </w:p>
    <w:p w:rsidR="00597821" w:rsidRPr="00597821" w:rsidRDefault="00597821" w:rsidP="0059782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97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Самостоятельно проявляют интерес к познанию, наблюдают, интересуются новой информацией.</w:t>
      </w:r>
    </w:p>
    <w:p w:rsidR="00597821" w:rsidRPr="00597821" w:rsidRDefault="00597821" w:rsidP="0059782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97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Имеют базовый запас знаний об окружающем мире, на основе которого могут делать собственные выводы.</w:t>
      </w:r>
    </w:p>
    <w:p w:rsidR="00597821" w:rsidRPr="00597821" w:rsidRDefault="00597821" w:rsidP="0059782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97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Могут проявлять волевые усилия, сосредотачиваться на деятельности, которая не вызывает особого интереса.</w:t>
      </w:r>
    </w:p>
    <w:p w:rsidR="00597821" w:rsidRPr="00597821" w:rsidRDefault="00597821" w:rsidP="0059782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97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развито воображение. Любят фантазировать, придумывают яркие ассоциации и образы.</w:t>
      </w:r>
    </w:p>
    <w:p w:rsidR="00C943EB" w:rsidRDefault="00C943EB" w:rsidP="005978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7821" w:rsidRPr="00597821" w:rsidRDefault="00C943EB" w:rsidP="0059782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597821" w:rsidRPr="00597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детей складываются свои представления о красоте. Они любят рисовать, многие предметы изображают с прорисовкой всех деталей. Умеют использовать основные цвета, с их помощью передают эмоции.</w:t>
      </w:r>
    </w:p>
    <w:p w:rsidR="00597821" w:rsidRDefault="00597821" w:rsidP="005978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597821" w:rsidRPr="00597821" w:rsidRDefault="00597821" w:rsidP="005978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36"/>
          <w:lang w:eastAsia="ru-RU"/>
        </w:rPr>
      </w:pPr>
      <w:r w:rsidRPr="00597821">
        <w:rPr>
          <w:rFonts w:ascii="Times New Roman" w:eastAsia="Times New Roman" w:hAnsi="Times New Roman" w:cs="Times New Roman"/>
          <w:b/>
          <w:bCs/>
          <w:color w:val="0070C0"/>
          <w:sz w:val="36"/>
          <w:lang w:eastAsia="ru-RU"/>
        </w:rPr>
        <w:t>Интеллектуальное развитие</w:t>
      </w:r>
    </w:p>
    <w:p w:rsidR="00597821" w:rsidRPr="00597821" w:rsidRDefault="00597821" w:rsidP="0059782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597821" w:rsidRPr="00597821" w:rsidRDefault="00597821" w:rsidP="005978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597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Значительные изменения происходят в интеллектуальном развитии. Основным видом познавательной деятельности у детей6-7 лет остается игра. Изменяются ее формы, содержание и уровень сложности. Дети играют с соблюдением правил. Преобладают </w:t>
      </w:r>
      <w:hyperlink r:id="rId9" w:history="1">
        <w:r w:rsidRPr="0059782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подвижные и сюжетно-ролевые игры</w:t>
        </w:r>
      </w:hyperlink>
      <w:r w:rsidRPr="00597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97821" w:rsidRPr="00597821" w:rsidRDefault="00597821" w:rsidP="0059782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597821" w:rsidRPr="00597821" w:rsidRDefault="00597821" w:rsidP="0059782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FF0000"/>
          <w:lang w:eastAsia="ru-RU"/>
        </w:rPr>
      </w:pPr>
      <w:r w:rsidRPr="00C943EB">
        <w:rPr>
          <w:rFonts w:ascii="Times New Roman" w:eastAsia="Times New Roman" w:hAnsi="Times New Roman" w:cs="Times New Roman"/>
          <w:b/>
          <w:bCs/>
          <w:color w:val="FF0000"/>
          <w:sz w:val="27"/>
          <w:lang w:eastAsia="ru-RU"/>
        </w:rPr>
        <w:t>Окружающий мир</w:t>
      </w:r>
    </w:p>
    <w:p w:rsidR="00597821" w:rsidRDefault="00597821" w:rsidP="005978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7821" w:rsidRPr="00597821" w:rsidRDefault="00597821" w:rsidP="0059782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97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Ребенок 6-7 лет активно познает окружающий мир, задает много вопросов и сам строит собственные версии. Также:</w:t>
      </w:r>
    </w:p>
    <w:p w:rsidR="00597821" w:rsidRPr="00597821" w:rsidRDefault="00597821" w:rsidP="0059782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97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 ориентируется в пространстве;</w:t>
      </w:r>
    </w:p>
    <w:p w:rsidR="00597821" w:rsidRPr="00597821" w:rsidRDefault="00597821" w:rsidP="0059782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97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интересуется, как и из чего сделаны предметы;</w:t>
      </w:r>
    </w:p>
    <w:p w:rsidR="00597821" w:rsidRPr="00597821" w:rsidRDefault="00597821" w:rsidP="0059782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97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составляет собственное представление об устройстве окружающего мира;</w:t>
      </w:r>
    </w:p>
    <w:p w:rsidR="00597821" w:rsidRPr="00597821" w:rsidRDefault="00597821" w:rsidP="0059782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97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умеет применять новые знания в жизненных ситуациях и играх;</w:t>
      </w:r>
    </w:p>
    <w:p w:rsidR="00597821" w:rsidRPr="00597821" w:rsidRDefault="00597821" w:rsidP="0059782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97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легко понимает принцип действия сложных игрушек;</w:t>
      </w:r>
    </w:p>
    <w:p w:rsidR="00597821" w:rsidRPr="00597821" w:rsidRDefault="00597821" w:rsidP="0059782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97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легкостью учится новым действиям, совершенствует имеющиеся навыки.</w:t>
      </w:r>
    </w:p>
    <w:p w:rsidR="00597821" w:rsidRPr="00597821" w:rsidRDefault="00597821" w:rsidP="005978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97821" w:rsidRPr="00C943EB" w:rsidRDefault="00597821" w:rsidP="005978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7"/>
          <w:lang w:eastAsia="ru-RU"/>
        </w:rPr>
      </w:pPr>
      <w:r w:rsidRPr="00C943EB">
        <w:rPr>
          <w:rFonts w:ascii="Times New Roman" w:eastAsia="Times New Roman" w:hAnsi="Times New Roman" w:cs="Times New Roman"/>
          <w:b/>
          <w:bCs/>
          <w:color w:val="FF0000"/>
          <w:sz w:val="27"/>
          <w:lang w:eastAsia="ru-RU"/>
        </w:rPr>
        <w:t>Речь</w:t>
      </w:r>
    </w:p>
    <w:p w:rsidR="00597821" w:rsidRPr="00597821" w:rsidRDefault="00597821" w:rsidP="0059782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FF0000"/>
          <w:sz w:val="28"/>
          <w:szCs w:val="28"/>
          <w:lang w:eastAsia="ru-RU"/>
        </w:rPr>
      </w:pPr>
    </w:p>
    <w:p w:rsidR="00597821" w:rsidRPr="00597821" w:rsidRDefault="00597821" w:rsidP="0059782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97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Продолжает развиваться звуковой аспект речи, формируются основы грамматики. </w:t>
      </w:r>
      <w:hyperlink r:id="rId10" w:history="1">
        <w:r w:rsidRPr="0059782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Шестилетка должен уметь</w:t>
        </w:r>
      </w:hyperlink>
      <w:r w:rsidRPr="00597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97821" w:rsidRPr="00597821" w:rsidRDefault="00597821" w:rsidP="00597821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97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четко произносить все звуки;</w:t>
      </w:r>
    </w:p>
    <w:p w:rsidR="00597821" w:rsidRPr="00597821" w:rsidRDefault="00597821" w:rsidP="00597821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97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строить предложения, правильно согласовывая между собой слова;</w:t>
      </w:r>
    </w:p>
    <w:p w:rsidR="00597821" w:rsidRPr="00597821" w:rsidRDefault="00597821" w:rsidP="00597821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97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заучивать и декламировать стихотворения, </w:t>
      </w:r>
      <w:hyperlink r:id="rId11" w:history="1">
        <w:r w:rsidRPr="0059782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пересказывать литературные произведения</w:t>
        </w:r>
      </w:hyperlink>
      <w:r w:rsidRPr="00597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943EB" w:rsidRDefault="00C943EB" w:rsidP="005978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7821" w:rsidRPr="00597821" w:rsidRDefault="00597821" w:rsidP="0059782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97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Речь становиться внятной, эмоционально окрашенной.</w:t>
      </w:r>
    </w:p>
    <w:p w:rsidR="00597821" w:rsidRPr="00597821" w:rsidRDefault="00597821" w:rsidP="005978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943EB" w:rsidRDefault="00C943EB" w:rsidP="005978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7"/>
          <w:lang w:eastAsia="ru-RU"/>
        </w:rPr>
      </w:pPr>
    </w:p>
    <w:p w:rsidR="00C943EB" w:rsidRDefault="00C943EB" w:rsidP="005978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7"/>
          <w:lang w:eastAsia="ru-RU"/>
        </w:rPr>
      </w:pPr>
    </w:p>
    <w:p w:rsidR="00597821" w:rsidRPr="00C943EB" w:rsidRDefault="00597821" w:rsidP="005978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7"/>
          <w:lang w:eastAsia="ru-RU"/>
        </w:rPr>
      </w:pPr>
      <w:r w:rsidRPr="00C943EB">
        <w:rPr>
          <w:rFonts w:ascii="Times New Roman" w:eastAsia="Times New Roman" w:hAnsi="Times New Roman" w:cs="Times New Roman"/>
          <w:b/>
          <w:bCs/>
          <w:color w:val="FF0000"/>
          <w:sz w:val="27"/>
          <w:lang w:eastAsia="ru-RU"/>
        </w:rPr>
        <w:t>Математика</w:t>
      </w:r>
    </w:p>
    <w:p w:rsidR="00597821" w:rsidRPr="00597821" w:rsidRDefault="00597821" w:rsidP="0059782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597821" w:rsidRPr="00597821" w:rsidRDefault="00597821" w:rsidP="0059782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97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Совершенствуются математические умения:</w:t>
      </w:r>
    </w:p>
    <w:p w:rsidR="00597821" w:rsidRPr="00597821" w:rsidRDefault="00597821" w:rsidP="00597821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97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умеет считать до 10 и в обратном порядке;</w:t>
      </w:r>
    </w:p>
    <w:p w:rsidR="00597821" w:rsidRPr="00597821" w:rsidRDefault="00597821" w:rsidP="00597821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97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понимает значение математических знаков, может, используя счетный материал, прибавлять и отнимать в пределах 10;</w:t>
      </w:r>
    </w:p>
    <w:p w:rsidR="00597821" w:rsidRPr="00597821" w:rsidRDefault="00597821" w:rsidP="00597821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97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 название основных геометрических фигур;</w:t>
      </w:r>
    </w:p>
    <w:p w:rsidR="00597821" w:rsidRPr="00597821" w:rsidRDefault="00597821" w:rsidP="00597821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97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 представление об объемных телах;</w:t>
      </w:r>
    </w:p>
    <w:p w:rsidR="00597821" w:rsidRPr="00597821" w:rsidRDefault="00597821" w:rsidP="00597821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gramStart"/>
      <w:r w:rsidRPr="00597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оперировать такими соотношениями: </w:t>
      </w:r>
      <w:hyperlink r:id="rId12" w:history="1">
        <w:r w:rsidRPr="0059782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«близко — далеко», «больше — меньше», «толще — тоньше»</w:t>
        </w:r>
      </w:hyperlink>
      <w:r w:rsidRPr="00597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т.п.</w:t>
      </w:r>
      <w:proofErr w:type="gramEnd"/>
    </w:p>
    <w:p w:rsidR="00597821" w:rsidRDefault="00597821" w:rsidP="005978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7821" w:rsidRPr="00597821" w:rsidRDefault="00597821" w:rsidP="0059782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597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могут выполнять несложные операции по заданному алгоритму. Способны исправлять собственные ошибки, корректировать свою деятельность.  </w:t>
      </w:r>
    </w:p>
    <w:p w:rsidR="00597821" w:rsidRPr="00597821" w:rsidRDefault="00597821" w:rsidP="005978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97821" w:rsidRPr="00597821" w:rsidRDefault="00597821" w:rsidP="005978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36"/>
          <w:lang w:eastAsia="ru-RU"/>
        </w:rPr>
      </w:pPr>
      <w:r w:rsidRPr="00597821">
        <w:rPr>
          <w:rFonts w:ascii="Times New Roman" w:eastAsia="Times New Roman" w:hAnsi="Times New Roman" w:cs="Times New Roman"/>
          <w:b/>
          <w:bCs/>
          <w:color w:val="0070C0"/>
          <w:sz w:val="36"/>
          <w:lang w:eastAsia="ru-RU"/>
        </w:rPr>
        <w:t>Социализация личности</w:t>
      </w:r>
    </w:p>
    <w:p w:rsidR="00597821" w:rsidRPr="00597821" w:rsidRDefault="00597821" w:rsidP="0059782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597821" w:rsidRPr="00597821" w:rsidRDefault="00597821" w:rsidP="005978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С поступлением в школу ребенок начинает выполнять совершенно новую социальную роль — он становиться учеником. Изменяются принципы общения со сверстниками и взрослыми, усложняется система требований, которые предъявляются к первоклассникам. Дети 6-7 лет способны управлять своими поступками, могут подчиняться личные интересы и мотивы коллективным целям.</w:t>
      </w:r>
    </w:p>
    <w:p w:rsidR="00597821" w:rsidRPr="00597821" w:rsidRDefault="00597821" w:rsidP="0059782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597821" w:rsidRDefault="00597821" w:rsidP="005978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Малыш готов к расширению собственного микромира, он более охотно налаживает коммуникативные связи. В этот период завязываются первые дружеские отношения.</w:t>
      </w:r>
    </w:p>
    <w:p w:rsidR="00597821" w:rsidRPr="00597821" w:rsidRDefault="00597821" w:rsidP="0059782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597821" w:rsidRPr="00597821" w:rsidRDefault="00597821" w:rsidP="0059782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597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ребенка усложняются представления о собственном «Я», развивается способность к рефлексии, т.е. он может осознавать цели и  мотивы, побуждающие его к действию, оценивать качество предпринятых им действий и полученные результаты. Отмечается </w:t>
      </w:r>
      <w:hyperlink r:id="rId13" w:history="1">
        <w:r w:rsidRPr="0059782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устойчивая самооценка</w:t>
        </w:r>
      </w:hyperlink>
      <w:r w:rsidRPr="00597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которая чаще всего является немного завышенной.  </w:t>
      </w:r>
    </w:p>
    <w:p w:rsidR="00597821" w:rsidRPr="00597821" w:rsidRDefault="00597821" w:rsidP="005978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</w:p>
    <w:p w:rsidR="00597821" w:rsidRPr="00597821" w:rsidRDefault="00597821" w:rsidP="0059782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97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У шестилеток проявляется потребность в самовыражении, они стремятся привлечь к себе внимание. Причем дети делают это  </w:t>
      </w:r>
      <w:proofErr w:type="gramStart"/>
      <w:r w:rsidRPr="00597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всеми доступными способами</w:t>
      </w:r>
      <w:proofErr w:type="gramEnd"/>
      <w:r w:rsidRPr="00597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даже с помощью негативных поступков. В этом возрасте ребенок очень огорчается любым неудачам.  </w:t>
      </w:r>
    </w:p>
    <w:p w:rsidR="00597821" w:rsidRPr="00597821" w:rsidRDefault="00597821" w:rsidP="005978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7821" w:rsidRPr="00597821" w:rsidRDefault="00597821" w:rsidP="0059782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97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В 6-7 лет у малыша закладываются основы его будущего морального облика. Нравственное воспитание первоклассников формируется при непосредственном участии взрослых. Дети чутко реагируют на негативное </w:t>
      </w:r>
      <w:r w:rsidRPr="00597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оценивание родителями их поступков. Поэтому ребенок может начать врать, чтобы не расстраивать их  и избежать наказания. Родители по-прежнему являются примером для подражания, малыш копирует их привычки и поведение.</w:t>
      </w:r>
    </w:p>
    <w:p w:rsidR="00597821" w:rsidRPr="00597821" w:rsidRDefault="00597821" w:rsidP="005978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7821" w:rsidRPr="00597821" w:rsidRDefault="00597821" w:rsidP="0059782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97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Шестилетки учатся управлять своими эмоциями, пытаются сдерживать слезы и агрессию (хотя это еще не всегда удается). Понимание того, что их окружает огромный и во многом непознанный мир приводит к формированию </w:t>
      </w:r>
      <w:hyperlink r:id="rId14" w:history="1">
        <w:r w:rsidRPr="0059782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различных страхов</w:t>
        </w:r>
      </w:hyperlink>
      <w:r w:rsidRPr="00597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дети не могут контролировать.</w:t>
      </w:r>
    </w:p>
    <w:p w:rsidR="00597821" w:rsidRPr="00597821" w:rsidRDefault="00597821" w:rsidP="005978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7821" w:rsidRPr="00597821" w:rsidRDefault="00597821" w:rsidP="0059782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97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В таком возрасте происходит окончательная половая идентификация, и ребенок во всем придерживается ее (выбор друзей, игрушек, ролей в играх).</w:t>
      </w:r>
    </w:p>
    <w:p w:rsidR="00597821" w:rsidRPr="00597821" w:rsidRDefault="00597821" w:rsidP="0059782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97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Малыши уже хорошо владеют навыками самообслуживания, могут выполнять все основные гигиенические процедуры. Значительно возрастает доля их самостоятельности в быту и повседневной жизни.</w:t>
      </w:r>
    </w:p>
    <w:p w:rsidR="00597821" w:rsidRPr="00597821" w:rsidRDefault="00597821" w:rsidP="005978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7821" w:rsidRPr="00597821" w:rsidRDefault="00597821" w:rsidP="0059782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597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 возрасте 6-7 лет достигают высокого уровня как познавательного, так и личностного развития, что является главным фундаментом для </w:t>
      </w:r>
      <w:hyperlink r:id="rId15" w:history="1">
        <w:r w:rsidRPr="0059782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быстрого приспособления к школьной жизни и успешного обучения</w:t>
        </w:r>
      </w:hyperlink>
      <w:r w:rsidRPr="00597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3594D" w:rsidRPr="00597821" w:rsidRDefault="00D3594D">
      <w:pPr>
        <w:rPr>
          <w:sz w:val="28"/>
          <w:szCs w:val="28"/>
        </w:rPr>
      </w:pPr>
    </w:p>
    <w:sectPr w:rsidR="00D3594D" w:rsidRPr="00597821" w:rsidSect="00C943E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850" w:bottom="1134" w:left="1701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15E2" w:rsidRDefault="00A115E2" w:rsidP="00C943EB">
      <w:pPr>
        <w:spacing w:after="0" w:line="240" w:lineRule="auto"/>
      </w:pPr>
      <w:r>
        <w:separator/>
      </w:r>
    </w:p>
  </w:endnote>
  <w:endnote w:type="continuationSeparator" w:id="0">
    <w:p w:rsidR="00A115E2" w:rsidRDefault="00A115E2" w:rsidP="00C94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3EB" w:rsidRDefault="00C943EB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1574"/>
      <w:docPartObj>
        <w:docPartGallery w:val="Page Numbers (Bottom of Page)"/>
        <w:docPartUnique/>
      </w:docPartObj>
    </w:sdtPr>
    <w:sdtContent>
      <w:p w:rsidR="00C943EB" w:rsidRDefault="00C943EB">
        <w:pPr>
          <w:pStyle w:val="a6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C943EB" w:rsidRDefault="00C943EB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3EB" w:rsidRDefault="00C943E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15E2" w:rsidRDefault="00A115E2" w:rsidP="00C943EB">
      <w:pPr>
        <w:spacing w:after="0" w:line="240" w:lineRule="auto"/>
      </w:pPr>
      <w:r>
        <w:separator/>
      </w:r>
    </w:p>
  </w:footnote>
  <w:footnote w:type="continuationSeparator" w:id="0">
    <w:p w:rsidR="00A115E2" w:rsidRDefault="00A115E2" w:rsidP="00C94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3EB" w:rsidRDefault="00C943EB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3EB" w:rsidRDefault="00C943EB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3EB" w:rsidRDefault="00C943E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3FC"/>
    <w:multiLevelType w:val="multilevel"/>
    <w:tmpl w:val="05086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E2C06"/>
    <w:multiLevelType w:val="multilevel"/>
    <w:tmpl w:val="28FEF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1C2187"/>
    <w:multiLevelType w:val="multilevel"/>
    <w:tmpl w:val="05A60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6101C0"/>
    <w:multiLevelType w:val="multilevel"/>
    <w:tmpl w:val="6F7C4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9039D9"/>
    <w:multiLevelType w:val="multilevel"/>
    <w:tmpl w:val="0D560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DD524A3"/>
    <w:multiLevelType w:val="multilevel"/>
    <w:tmpl w:val="795E7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7821"/>
    <w:rsid w:val="0004380C"/>
    <w:rsid w:val="00562850"/>
    <w:rsid w:val="00597821"/>
    <w:rsid w:val="00A115E2"/>
    <w:rsid w:val="00C943EB"/>
    <w:rsid w:val="00D35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9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597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597821"/>
  </w:style>
  <w:style w:type="character" w:customStyle="1" w:styleId="c2">
    <w:name w:val="c2"/>
    <w:basedOn w:val="a0"/>
    <w:rsid w:val="00597821"/>
  </w:style>
  <w:style w:type="paragraph" w:customStyle="1" w:styleId="c8">
    <w:name w:val="c8"/>
    <w:basedOn w:val="a"/>
    <w:rsid w:val="00597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597821"/>
  </w:style>
  <w:style w:type="paragraph" w:customStyle="1" w:styleId="c5">
    <w:name w:val="c5"/>
    <w:basedOn w:val="a"/>
    <w:rsid w:val="00597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597821"/>
  </w:style>
  <w:style w:type="paragraph" w:customStyle="1" w:styleId="c3">
    <w:name w:val="c3"/>
    <w:basedOn w:val="a"/>
    <w:rsid w:val="00597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597821"/>
  </w:style>
  <w:style w:type="character" w:customStyle="1" w:styleId="c4">
    <w:name w:val="c4"/>
    <w:basedOn w:val="a0"/>
    <w:rsid w:val="00597821"/>
  </w:style>
  <w:style w:type="character" w:styleId="a3">
    <w:name w:val="Hyperlink"/>
    <w:basedOn w:val="a0"/>
    <w:uiPriority w:val="99"/>
    <w:semiHidden/>
    <w:unhideWhenUsed/>
    <w:rsid w:val="00597821"/>
    <w:rPr>
      <w:color w:val="0000FF"/>
      <w:u w:val="single"/>
    </w:rPr>
  </w:style>
  <w:style w:type="character" w:customStyle="1" w:styleId="c9">
    <w:name w:val="c9"/>
    <w:basedOn w:val="a0"/>
    <w:rsid w:val="00597821"/>
  </w:style>
  <w:style w:type="paragraph" w:styleId="a4">
    <w:name w:val="header"/>
    <w:basedOn w:val="a"/>
    <w:link w:val="a5"/>
    <w:uiPriority w:val="99"/>
    <w:semiHidden/>
    <w:unhideWhenUsed/>
    <w:rsid w:val="00C94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943EB"/>
  </w:style>
  <w:style w:type="paragraph" w:styleId="a6">
    <w:name w:val="footer"/>
    <w:basedOn w:val="a"/>
    <w:link w:val="a7"/>
    <w:uiPriority w:val="99"/>
    <w:unhideWhenUsed/>
    <w:rsid w:val="00C94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943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1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pedsovet.su/ns/6342_uprazhneniya_na_logicheskoe_myshlenie_detey&amp;sa=D&amp;ust=1505382539298000&amp;usg=AFQjCNFoBP6hVr_8vVEdB4j3autZn0UQiA" TargetMode="External"/><Relationship Id="rId13" Type="http://schemas.openxmlformats.org/officeDocument/2006/relationships/hyperlink" Target="https://www.google.com/url?q=http://pedsovet.su/nachal/5700_igry_na_samoocenku_detei_1klass&amp;sa=D&amp;ust=1505382539304000&amp;usg=AFQjCNF507BFZlJ0xs82uJe-CgmScs28SQ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s://www.google.com/url?q=http://pedsovet.su/metodika/5853_igry_na_razvitie_pamyti&amp;sa=D&amp;ust=1505382539297000&amp;usg=AFQjCNFYlUOCPE-3zS5ymyKSnWrwkR9bPQ" TargetMode="External"/><Relationship Id="rId12" Type="http://schemas.openxmlformats.org/officeDocument/2006/relationships/hyperlink" Target="https://www.google.com/url?q=http://pedsovet.su/publ/179-1-0-5309&amp;sa=D&amp;ust=1505382539303000&amp;usg=AFQjCNEFUJagteAzfr51jV29iMR4cyfZrA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ogle.com/url?q=http://pedsovet.su/liter/6269_kak_nauchit_rebemka_pereskasyvat_text&amp;sa=D&amp;ust=1505382539301000&amp;usg=AFQjCNG-D6nUDVt49sMo9cuepo8bjdiW2w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google.com/url?q=http://pedsovet.su/ns/6295_sovety_roditelyam_pervoklassnikov_v_period_adaptacii&amp;sa=D&amp;ust=1505382539305000&amp;usg=AFQjCNHgVTzyCLg-ZfgwAyucx-buEzygug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google.com/url?q=http://pedsovet.su/metodika/6520_vidy_gotovnosti_k_shkole&amp;sa=D&amp;ust=1505382539301000&amp;usg=AFQjCNHfBo19zitgK38jonMOpPycNnE3rg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://pedsovet.su/ns/6322_rolevye_i_delovye_igry_v_nachalnoy_shkole&amp;sa=D&amp;ust=1505382539299000&amp;usg=AFQjCNEuL_uJ2yVAl_HNO95IJQ-OEjylSA" TargetMode="External"/><Relationship Id="rId14" Type="http://schemas.openxmlformats.org/officeDocument/2006/relationships/hyperlink" Target="https://www.google.com/url?q=http://pedsovet.su/publ/123-1-0-4239&amp;sa=D&amp;ust=1505382539304000&amp;usg=AFQjCNF2o2ASrk1Oql-yBPRUjsSsbi-8c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1193</Words>
  <Characters>6805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3</cp:revision>
  <cp:lastPrinted>2020-07-21T10:15:00Z</cp:lastPrinted>
  <dcterms:created xsi:type="dcterms:W3CDTF">2020-07-21T10:08:00Z</dcterms:created>
  <dcterms:modified xsi:type="dcterms:W3CDTF">2020-07-21T10:23:00Z</dcterms:modified>
</cp:coreProperties>
</file>